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06" w:rsidRDefault="00F72AC1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</w:t>
      </w: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Pr="00240406" w:rsidRDefault="00240406" w:rsidP="002404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7030A0"/>
          <w:sz w:val="40"/>
          <w:szCs w:val="32"/>
          <w:bdr w:val="none" w:sz="0" w:space="0" w:color="auto" w:frame="1"/>
        </w:rPr>
      </w:pPr>
      <w:r w:rsidRPr="00240406">
        <w:rPr>
          <w:rStyle w:val="a4"/>
          <w:color w:val="7030A0"/>
          <w:sz w:val="40"/>
          <w:szCs w:val="32"/>
          <w:bdr w:val="none" w:sz="0" w:space="0" w:color="auto" w:frame="1"/>
        </w:rPr>
        <w:t>К</w:t>
      </w:r>
      <w:r w:rsidRPr="00240406">
        <w:rPr>
          <w:rStyle w:val="a4"/>
          <w:color w:val="7030A0"/>
          <w:sz w:val="40"/>
          <w:szCs w:val="32"/>
          <w:bdr w:val="none" w:sz="0" w:space="0" w:color="auto" w:frame="1"/>
        </w:rPr>
        <w:t>онсультация с родителями на тему</w:t>
      </w:r>
    </w:p>
    <w:p w:rsidR="00240406" w:rsidRPr="00240406" w:rsidRDefault="00240406" w:rsidP="002404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7030A0"/>
          <w:sz w:val="40"/>
          <w:szCs w:val="32"/>
          <w:bdr w:val="none" w:sz="0" w:space="0" w:color="auto" w:frame="1"/>
        </w:rPr>
      </w:pPr>
      <w:r w:rsidRPr="00240406">
        <w:rPr>
          <w:rStyle w:val="a4"/>
          <w:color w:val="7030A0"/>
          <w:sz w:val="40"/>
          <w:szCs w:val="32"/>
          <w:bdr w:val="none" w:sz="0" w:space="0" w:color="auto" w:frame="1"/>
        </w:rPr>
        <w:t>«Развитие мелкой моторики пальцев рук»</w:t>
      </w: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P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                                                     </w:t>
      </w:r>
      <w:r w:rsidRPr="00240406">
        <w:rPr>
          <w:rStyle w:val="a4"/>
          <w:color w:val="111111"/>
          <w:sz w:val="28"/>
          <w:szCs w:val="32"/>
          <w:bdr w:val="none" w:sz="0" w:space="0" w:color="auto" w:frame="1"/>
        </w:rPr>
        <w:t>Подготовила</w:t>
      </w:r>
    </w:p>
    <w:p w:rsidR="00240406" w:rsidRP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32"/>
          <w:bdr w:val="none" w:sz="0" w:space="0" w:color="auto" w:frame="1"/>
        </w:rPr>
      </w:pPr>
      <w:r w:rsidRPr="00240406">
        <w:rPr>
          <w:rStyle w:val="a4"/>
          <w:color w:val="111111"/>
          <w:sz w:val="28"/>
          <w:szCs w:val="32"/>
          <w:bdr w:val="none" w:sz="0" w:space="0" w:color="auto" w:frame="1"/>
        </w:rPr>
        <w:t xml:space="preserve">                                                                           </w:t>
      </w:r>
      <w:r>
        <w:rPr>
          <w:rStyle w:val="a4"/>
          <w:color w:val="111111"/>
          <w:sz w:val="28"/>
          <w:szCs w:val="32"/>
          <w:bdr w:val="none" w:sz="0" w:space="0" w:color="auto" w:frame="1"/>
        </w:rPr>
        <w:t xml:space="preserve">           </w:t>
      </w:r>
      <w:r w:rsidRPr="00240406">
        <w:rPr>
          <w:rStyle w:val="a4"/>
          <w:color w:val="111111"/>
          <w:sz w:val="28"/>
          <w:szCs w:val="32"/>
          <w:bdr w:val="none" w:sz="0" w:space="0" w:color="auto" w:frame="1"/>
        </w:rPr>
        <w:t>Воспитатель</w:t>
      </w:r>
    </w:p>
    <w:p w:rsidR="00240406" w:rsidRP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32"/>
          <w:bdr w:val="none" w:sz="0" w:space="0" w:color="auto" w:frame="1"/>
        </w:rPr>
      </w:pPr>
      <w:r w:rsidRPr="00240406">
        <w:rPr>
          <w:rStyle w:val="a4"/>
          <w:color w:val="111111"/>
          <w:sz w:val="28"/>
          <w:szCs w:val="32"/>
          <w:bdr w:val="none" w:sz="0" w:space="0" w:color="auto" w:frame="1"/>
        </w:rPr>
        <w:t xml:space="preserve">                                                                          </w:t>
      </w:r>
      <w:r>
        <w:rPr>
          <w:rStyle w:val="a4"/>
          <w:color w:val="111111"/>
          <w:sz w:val="28"/>
          <w:szCs w:val="32"/>
          <w:bdr w:val="none" w:sz="0" w:space="0" w:color="auto" w:frame="1"/>
        </w:rPr>
        <w:t xml:space="preserve">           </w:t>
      </w:r>
      <w:r w:rsidRPr="00240406">
        <w:rPr>
          <w:rStyle w:val="a4"/>
          <w:color w:val="111111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240406">
        <w:rPr>
          <w:rStyle w:val="a4"/>
          <w:color w:val="111111"/>
          <w:sz w:val="28"/>
          <w:szCs w:val="32"/>
          <w:bdr w:val="none" w:sz="0" w:space="0" w:color="auto" w:frame="1"/>
        </w:rPr>
        <w:t>Козбаева</w:t>
      </w:r>
      <w:proofErr w:type="spellEnd"/>
      <w:r w:rsidRPr="00240406">
        <w:rPr>
          <w:rStyle w:val="a4"/>
          <w:color w:val="111111"/>
          <w:sz w:val="28"/>
          <w:szCs w:val="32"/>
          <w:bdr w:val="none" w:sz="0" w:space="0" w:color="auto" w:frame="1"/>
        </w:rPr>
        <w:t xml:space="preserve"> Э.Б.</w:t>
      </w: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40406" w:rsidRDefault="00240406" w:rsidP="0024040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F72AC1" w:rsidRPr="00F72AC1" w:rsidRDefault="00F72AC1" w:rsidP="002404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F72AC1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Онлайн консультация с родителями на тему</w:t>
      </w:r>
    </w:p>
    <w:p w:rsidR="00F72AC1" w:rsidRPr="00F72AC1" w:rsidRDefault="00F72AC1" w:rsidP="0024040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F72AC1">
        <w:rPr>
          <w:rStyle w:val="a4"/>
          <w:color w:val="111111"/>
          <w:sz w:val="32"/>
          <w:szCs w:val="32"/>
          <w:bdr w:val="none" w:sz="0" w:space="0" w:color="auto" w:frame="1"/>
        </w:rPr>
        <w:t>«Развитие мелкой моторики пальцев рук»</w:t>
      </w:r>
    </w:p>
    <w:p w:rsidR="00F72AC1" w:rsidRDefault="00F72AC1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72AC1" w:rsidRPr="00F72AC1" w:rsidRDefault="00F72AC1" w:rsidP="00F72AC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72AC1">
        <w:rPr>
          <w:rStyle w:val="a4"/>
          <w:b w:val="0"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4460884"/>
            <wp:effectExtent l="0" t="0" r="3175" b="0"/>
            <wp:docPr id="1" name="Рисунок 1" descr="C:\Users\User\Desktop\фото\IMG-202202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20202-WA00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AC1" w:rsidRPr="00F72AC1" w:rsidRDefault="00F72AC1" w:rsidP="00240406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111111"/>
          <w:sz w:val="28"/>
          <w:szCs w:val="28"/>
        </w:rPr>
      </w:pP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F72AC1">
        <w:rPr>
          <w:color w:val="111111"/>
          <w:sz w:val="28"/>
          <w:szCs w:val="28"/>
        </w:rPr>
        <w:t> рук – это единство согласованных манипуляций, которые направлены на выполнение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мелких</w:t>
      </w:r>
      <w:r w:rsidRPr="00F72AC1">
        <w:rPr>
          <w:color w:val="111111"/>
          <w:sz w:val="28"/>
          <w:szCs w:val="28"/>
        </w:rPr>
        <w:t> точных движений кистями и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</w:t>
      </w:r>
      <w:r w:rsidRPr="00F72AC1">
        <w:rPr>
          <w:color w:val="111111"/>
          <w:sz w:val="28"/>
          <w:szCs w:val="28"/>
        </w:rPr>
        <w:t>.</w:t>
      </w:r>
    </w:p>
    <w:p w:rsidR="00F72AC1" w:rsidRPr="00F72AC1" w:rsidRDefault="00F72AC1" w:rsidP="00240406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111111"/>
          <w:sz w:val="28"/>
          <w:szCs w:val="28"/>
        </w:rPr>
      </w:pPr>
      <w:r w:rsidRPr="00F72AC1">
        <w:rPr>
          <w:color w:val="111111"/>
          <w:sz w:val="28"/>
          <w:szCs w:val="28"/>
        </w:rPr>
        <w:t>Еще несколько десятилетий назад у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72AC1">
        <w:rPr>
          <w:color w:val="111111"/>
          <w:sz w:val="28"/>
          <w:szCs w:val="28"/>
        </w:rPr>
        <w:t> не было проблем с состоянием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моторики их детей</w:t>
      </w:r>
      <w:r w:rsidRPr="00F72AC1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F72AC1">
        <w:rPr>
          <w:color w:val="111111"/>
          <w:sz w:val="28"/>
          <w:szCs w:val="28"/>
          <w:bdr w:val="none" w:sz="0" w:space="0" w:color="auto" w:frame="1"/>
        </w:rPr>
        <w:t>Ведь детки делали своими руками очень многое</w:t>
      </w:r>
      <w:r w:rsidRPr="00F72AC1">
        <w:rPr>
          <w:color w:val="111111"/>
          <w:sz w:val="28"/>
          <w:szCs w:val="28"/>
        </w:rPr>
        <w:t>: помогали чистить овощи, лепить пироги, стирать, перебирать крупы, завязывали шнурки и застегивали пуговицы. Сегодня большую часть этих занятий делают либо взрослые, предоставляя детям возможность играть, либо специализированные машины. Даже обувь на липучках и одежда на молниях лишают ребенка возможности потренировать тонкие движения своих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пальцев</w:t>
      </w:r>
      <w:r w:rsidRPr="00F72AC1">
        <w:rPr>
          <w:color w:val="111111"/>
          <w:sz w:val="28"/>
          <w:szCs w:val="28"/>
        </w:rPr>
        <w:t>. А между тем о важности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моторики говорит многое</w:t>
      </w:r>
      <w:r w:rsidRPr="00F72AC1">
        <w:rPr>
          <w:color w:val="111111"/>
          <w:sz w:val="28"/>
          <w:szCs w:val="28"/>
        </w:rPr>
        <w:t>. Оказываются не готовыми к письму дети со слабой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моторикой</w:t>
      </w:r>
      <w:r w:rsidRPr="00F72AC1">
        <w:rPr>
          <w:color w:val="111111"/>
          <w:sz w:val="28"/>
          <w:szCs w:val="28"/>
        </w:rPr>
        <w:t>, часто отстают в речевом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F72AC1">
        <w:rPr>
          <w:color w:val="111111"/>
          <w:sz w:val="28"/>
          <w:szCs w:val="28"/>
        </w:rPr>
        <w:t>. Все это сказывается на успеваемости в школе и приводит к повышенным нагрузкам на нервную систему ребенка. Кроме прочего, состояние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F72AC1">
        <w:rPr>
          <w:color w:val="111111"/>
          <w:sz w:val="28"/>
          <w:szCs w:val="28"/>
        </w:rPr>
        <w:t> рук напрямую влияет на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у ребенка</w:t>
      </w:r>
      <w:r w:rsidRPr="00F72AC1">
        <w:rPr>
          <w:color w:val="111111"/>
          <w:sz w:val="28"/>
          <w:szCs w:val="28"/>
        </w:rPr>
        <w:t>: навыков самообслуживания; усидчивости; мышления; внимания; воображения; словарного запаса; памяти. Ведь центры коры мозга, ответственные за тонкую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моторику</w:t>
      </w:r>
      <w:r w:rsidRPr="00F72AC1">
        <w:rPr>
          <w:color w:val="111111"/>
          <w:sz w:val="28"/>
          <w:szCs w:val="28"/>
        </w:rPr>
        <w:t>, соседствуют и тесно взаимосвязаны с центрами, отвечающими за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этих сфер</w:t>
      </w:r>
      <w:r w:rsidRPr="00F72AC1">
        <w:rPr>
          <w:color w:val="111111"/>
          <w:sz w:val="28"/>
          <w:szCs w:val="28"/>
        </w:rPr>
        <w:t>.</w:t>
      </w:r>
    </w:p>
    <w:p w:rsidR="00F72AC1" w:rsidRPr="00F72AC1" w:rsidRDefault="00F72AC1" w:rsidP="00240406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111111"/>
          <w:sz w:val="28"/>
          <w:szCs w:val="28"/>
        </w:rPr>
      </w:pPr>
      <w:r w:rsidRPr="00F72AC1">
        <w:rPr>
          <w:color w:val="111111"/>
          <w:sz w:val="28"/>
          <w:szCs w:val="28"/>
        </w:rPr>
        <w:t xml:space="preserve">Что должны уметь </w:t>
      </w:r>
      <w:bookmarkStart w:id="0" w:name="_GoBack"/>
      <w:bookmarkEnd w:id="0"/>
      <w:r w:rsidR="00240406" w:rsidRPr="00F72AC1">
        <w:rPr>
          <w:color w:val="111111"/>
          <w:sz w:val="28"/>
          <w:szCs w:val="28"/>
        </w:rPr>
        <w:t>дети </w:t>
      </w:r>
      <w:r w:rsidR="00240406"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плане развития мелкой моторики</w:t>
      </w:r>
      <w:r w:rsidRPr="00F72AC1">
        <w:rPr>
          <w:color w:val="111111"/>
          <w:sz w:val="28"/>
          <w:szCs w:val="28"/>
        </w:rPr>
        <w:t>? Для удержания предметов они все активнее используют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F72AC1">
        <w:rPr>
          <w:color w:val="111111"/>
          <w:sz w:val="28"/>
          <w:szCs w:val="28"/>
        </w:rPr>
        <w:t xml:space="preserve">, а не ладонь, как было раньше. Умеют держать карандаш. Могут рисовать линии, круги, многогранники, </w:t>
      </w:r>
      <w:r w:rsidRPr="00F72AC1">
        <w:rPr>
          <w:color w:val="111111"/>
          <w:sz w:val="28"/>
          <w:szCs w:val="28"/>
        </w:rPr>
        <w:lastRenderedPageBreak/>
        <w:t>перерисовывать крестики, квадраты. Могут снимать и надевать одежду и обувь. Берут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</w:t>
      </w:r>
      <w:r w:rsidRPr="00F72AC1">
        <w:rPr>
          <w:color w:val="111111"/>
          <w:sz w:val="28"/>
          <w:szCs w:val="28"/>
        </w:rPr>
        <w:t> предметы или детали большим и указательным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пальцем</w:t>
      </w:r>
      <w:r>
        <w:rPr>
          <w:color w:val="111111"/>
          <w:sz w:val="28"/>
          <w:szCs w:val="28"/>
        </w:rPr>
        <w:t>. Строят башню минимум из 5</w:t>
      </w:r>
      <w:r w:rsidRPr="00F72AC1">
        <w:rPr>
          <w:color w:val="111111"/>
          <w:sz w:val="28"/>
          <w:szCs w:val="28"/>
        </w:rPr>
        <w:t xml:space="preserve"> кубиков. Рисуют челове</w:t>
      </w:r>
      <w:r>
        <w:rPr>
          <w:color w:val="111111"/>
          <w:sz w:val="28"/>
          <w:szCs w:val="28"/>
        </w:rPr>
        <w:t>чка, состоящего как минимум из 5</w:t>
      </w:r>
      <w:r w:rsidRPr="00F72AC1">
        <w:rPr>
          <w:color w:val="111111"/>
          <w:sz w:val="28"/>
          <w:szCs w:val="28"/>
        </w:rPr>
        <w:t xml:space="preserve"> элементов. Вытаскивают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</w:t>
      </w:r>
      <w:r w:rsidRPr="00F72AC1">
        <w:rPr>
          <w:color w:val="111111"/>
          <w:sz w:val="28"/>
          <w:szCs w:val="28"/>
        </w:rPr>
        <w:t> предметы из прозрачной емкости. Откручивают крышки. Нанизывают бусины на проволоку. Могут рисовать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</w:t>
      </w:r>
      <w:r w:rsidRPr="00F72AC1">
        <w:rPr>
          <w:color w:val="111111"/>
          <w:sz w:val="28"/>
          <w:szCs w:val="28"/>
        </w:rPr>
        <w:t>. Набирают крупу в ложку из одной емкости, чтобы перенести в другую. Обводят контур по пунктирной линии. Лепят простые элементы из пластилина. Застегивают и расстегивают молнии, замочки, кнопки, пуговицы.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Разворачивают фантики и обертки</w:t>
      </w:r>
      <w:r w:rsidRPr="00F72AC1">
        <w:rPr>
          <w:color w:val="111111"/>
          <w:sz w:val="28"/>
          <w:szCs w:val="28"/>
        </w:rPr>
        <w:t>. Движения рук происходят при координации зрением. Все эти навыки необходимо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и совершенствовать</w:t>
      </w:r>
      <w:r w:rsidRPr="00F72AC1">
        <w:rPr>
          <w:color w:val="111111"/>
          <w:sz w:val="28"/>
          <w:szCs w:val="28"/>
        </w:rPr>
        <w:t>, подготавливая маленькие ручки к более сложным и точным манипуляциям.</w:t>
      </w:r>
    </w:p>
    <w:p w:rsidR="00F72AC1" w:rsidRPr="00F72AC1" w:rsidRDefault="00F72AC1" w:rsidP="00240406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111111"/>
          <w:sz w:val="28"/>
          <w:szCs w:val="28"/>
        </w:rPr>
      </w:pPr>
      <w:r w:rsidRPr="00F72AC1">
        <w:rPr>
          <w:color w:val="111111"/>
          <w:sz w:val="28"/>
          <w:szCs w:val="28"/>
        </w:rPr>
        <w:t>Существует много способов сделать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более умелыми</w:t>
      </w:r>
      <w:r w:rsidRPr="00F72AC1">
        <w:rPr>
          <w:color w:val="111111"/>
          <w:sz w:val="28"/>
          <w:szCs w:val="28"/>
        </w:rPr>
        <w:t>.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Мелкую моторику</w:t>
      </w:r>
      <w:r w:rsidRPr="00F72AC1">
        <w:rPr>
          <w:color w:val="111111"/>
          <w:sz w:val="28"/>
          <w:szCs w:val="28"/>
        </w:rPr>
        <w:t xml:space="preserve"> рук у </w:t>
      </w:r>
      <w:r>
        <w:rPr>
          <w:color w:val="111111"/>
          <w:sz w:val="28"/>
          <w:szCs w:val="28"/>
        </w:rPr>
        <w:t xml:space="preserve">детей </w:t>
      </w:r>
      <w:r w:rsidRPr="00F72AC1">
        <w:rPr>
          <w:color w:val="111111"/>
          <w:sz w:val="28"/>
          <w:szCs w:val="28"/>
        </w:rPr>
        <w:t>прекрасно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 игры и занятия</w:t>
      </w:r>
      <w:r w:rsidRPr="00F72AC1">
        <w:rPr>
          <w:color w:val="111111"/>
          <w:sz w:val="28"/>
          <w:szCs w:val="28"/>
        </w:rPr>
        <w:t>: застегивание пуговиц, кнопок, шнуровки; откручивание крышек на баночках и бутылках; перекатывание в ладошках карандашей, орехов, катушек; лепка из пластилина или теста; сортировка круп </w:t>
      </w:r>
      <w:r w:rsidRPr="00F72AC1">
        <w:rPr>
          <w:iCs/>
          <w:color w:val="111111"/>
          <w:sz w:val="28"/>
          <w:szCs w:val="28"/>
          <w:bdr w:val="none" w:sz="0" w:space="0" w:color="auto" w:frame="1"/>
        </w:rPr>
        <w:t>(гороха, фасоли, гречки, риса)</w:t>
      </w:r>
      <w:r w:rsidRPr="00F72AC1">
        <w:rPr>
          <w:color w:val="111111"/>
          <w:sz w:val="28"/>
          <w:szCs w:val="28"/>
        </w:rPr>
        <w:t>; рисование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 на песке</w:t>
      </w:r>
      <w:r w:rsidRPr="00F72AC1">
        <w:rPr>
          <w:color w:val="111111"/>
          <w:sz w:val="28"/>
          <w:szCs w:val="28"/>
        </w:rPr>
        <w:t>, манной или гречневой крупе; рисование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пальчиковыми</w:t>
      </w:r>
      <w:r w:rsidRPr="00F72AC1">
        <w:rPr>
          <w:color w:val="111111"/>
          <w:sz w:val="28"/>
          <w:szCs w:val="28"/>
        </w:rPr>
        <w:t> красками или карандашами; игры с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мелкими деталями </w:t>
      </w:r>
      <w:r w:rsidRPr="00F72AC1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F72AC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конструктор</w:t>
      </w:r>
      <w:r w:rsidRPr="00F72AC1">
        <w:rPr>
          <w:iCs/>
          <w:color w:val="111111"/>
          <w:sz w:val="28"/>
          <w:szCs w:val="28"/>
          <w:bdr w:val="none" w:sz="0" w:space="0" w:color="auto" w:frame="1"/>
        </w:rPr>
        <w:t>, мозаика и т. п.)</w:t>
      </w:r>
      <w:r w:rsidRPr="00F72AC1">
        <w:rPr>
          <w:color w:val="111111"/>
          <w:sz w:val="28"/>
          <w:szCs w:val="28"/>
        </w:rPr>
        <w:t>; нанизывание крупных бусин на леску или проволоку; ощупывание поверхностей из разнообразных материалов и фактур; массаж с помощью шипованных мячиков. Большинство этих занятий увлекают малышей, особенно если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72AC1">
        <w:rPr>
          <w:color w:val="111111"/>
          <w:sz w:val="28"/>
          <w:szCs w:val="28"/>
        </w:rPr>
        <w:t> придают им форму занимательной игры.</w:t>
      </w:r>
    </w:p>
    <w:p w:rsidR="00F72AC1" w:rsidRPr="00F72AC1" w:rsidRDefault="00F72AC1" w:rsidP="00240406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111111"/>
          <w:sz w:val="28"/>
          <w:szCs w:val="28"/>
        </w:rPr>
      </w:pPr>
      <w:r w:rsidRPr="00F72AC1">
        <w:rPr>
          <w:color w:val="111111"/>
          <w:sz w:val="28"/>
          <w:szCs w:val="28"/>
        </w:rPr>
        <w:t>Однако наиболее интересным занятием для детишек являются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F72AC1">
        <w:rPr>
          <w:color w:val="111111"/>
          <w:sz w:val="28"/>
          <w:szCs w:val="28"/>
        </w:rPr>
        <w:t xml:space="preserve">: всевозможные стишки, скороговорки, </w:t>
      </w:r>
      <w:proofErr w:type="spellStart"/>
      <w:r w:rsidRPr="00F72AC1">
        <w:rPr>
          <w:color w:val="111111"/>
          <w:sz w:val="28"/>
          <w:szCs w:val="28"/>
        </w:rPr>
        <w:t>потешки</w:t>
      </w:r>
      <w:proofErr w:type="spellEnd"/>
      <w:r w:rsidRPr="00F72AC1">
        <w:rPr>
          <w:color w:val="111111"/>
          <w:sz w:val="28"/>
          <w:szCs w:val="28"/>
        </w:rPr>
        <w:t>, мини-представления, которые разыгрываются только при помощи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</w:t>
      </w:r>
      <w:r w:rsidRPr="00F72AC1">
        <w:rPr>
          <w:color w:val="111111"/>
          <w:sz w:val="28"/>
          <w:szCs w:val="28"/>
        </w:rPr>
        <w:t>.</w:t>
      </w:r>
    </w:p>
    <w:p w:rsidR="00F72AC1" w:rsidRPr="00F72AC1" w:rsidRDefault="00F72AC1" w:rsidP="00240406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111111"/>
          <w:sz w:val="28"/>
          <w:szCs w:val="28"/>
        </w:rPr>
      </w:pPr>
      <w:r w:rsidRPr="00F72AC1">
        <w:rPr>
          <w:color w:val="111111"/>
          <w:sz w:val="28"/>
          <w:szCs w:val="28"/>
        </w:rPr>
        <w:t>Занимайтесь с ребенком регулярно, включайте в программу занятий массаж рук, игры с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мелкими деталями</w:t>
      </w:r>
      <w:r w:rsidRPr="00F72AC1">
        <w:rPr>
          <w:color w:val="111111"/>
          <w:sz w:val="28"/>
          <w:szCs w:val="28"/>
        </w:rPr>
        <w:t>, творческие занятия,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пальчиковые упражнения</w:t>
      </w:r>
      <w:r w:rsidRPr="00F72AC1">
        <w:rPr>
          <w:color w:val="111111"/>
          <w:sz w:val="28"/>
          <w:szCs w:val="28"/>
        </w:rPr>
        <w:t>. Помните, что сейчас деткам сложно выполнять движения сразу двумя руками, поэтому начинайте с одной, затем повторяйте другой, и только после этого пробуйте синхронизировать ручки. Имейте в виду, что с первого раза ребенок может не запомнить все движения или слова игры, это нормально в их </w:t>
      </w:r>
      <w:r w:rsidRPr="00F72AC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F72AC1">
        <w:rPr>
          <w:color w:val="111111"/>
          <w:sz w:val="28"/>
          <w:szCs w:val="28"/>
        </w:rPr>
        <w:t>. Все получится постепенно. Двигайтесь от простого к сложному. Предлагать упражнение, которое ребенку не под силу не стоит, в следующий раз он просто откажется играть. Старайтесь заинтересовать его, организуя игры с его любимыми игрушками.</w:t>
      </w:r>
    </w:p>
    <w:p w:rsidR="00231580" w:rsidRPr="00F72AC1" w:rsidRDefault="00F72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72A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10685"/>
            <wp:effectExtent l="0" t="0" r="3175" b="0"/>
            <wp:docPr id="2" name="Рисунок 2" descr="C:\Users\User\Desktop\фото\IMG-2022020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-20220202-WA0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580" w:rsidRPr="00F72AC1" w:rsidSect="007F0216">
      <w:pgSz w:w="11906" w:h="16838"/>
      <w:pgMar w:top="1134" w:right="850" w:bottom="1134" w:left="170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87"/>
    <w:rsid w:val="00084787"/>
    <w:rsid w:val="00231580"/>
    <w:rsid w:val="00240406"/>
    <w:rsid w:val="007F0216"/>
    <w:rsid w:val="00F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7607"/>
  <w15:chartTrackingRefBased/>
  <w15:docId w15:val="{0FE98EE4-C435-4DDF-81DC-DA3BAEB8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2022-02-02T20:18:00Z</dcterms:created>
  <dcterms:modified xsi:type="dcterms:W3CDTF">2022-02-03T08:27:00Z</dcterms:modified>
</cp:coreProperties>
</file>