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C4D0A96" w14:textId="77777777" w:rsidR="004A20F9" w:rsidRDefault="004A20F9" w:rsidP="005C5AD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</w:pPr>
      <w:r w:rsidRPr="004A20F9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 xml:space="preserve">МЕТОДИЧЕСКИЕ РЕКОМЕНДАЦИИ </w:t>
      </w:r>
    </w:p>
    <w:p w14:paraId="42E3A512" w14:textId="01913FE6" w:rsidR="005C5AD9" w:rsidRPr="004A20F9" w:rsidRDefault="004A20F9" w:rsidP="005C5AD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</w:pPr>
      <w:r w:rsidRPr="004A20F9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ПО СОЗДАНИЮ РППС ГРУПП</w:t>
      </w:r>
    </w:p>
    <w:p w14:paraId="22CE59D9" w14:textId="77777777" w:rsidR="005C5AD9" w:rsidRDefault="005C5AD9" w:rsidP="005339C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14:paraId="707FE32B" w14:textId="00AB3382" w:rsidR="005339C4" w:rsidRPr="00A81E51" w:rsidRDefault="005339C4" w:rsidP="004A20F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A81E5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Согласно рекомендациям </w:t>
      </w:r>
      <w:proofErr w:type="spellStart"/>
      <w:r w:rsidRPr="00A81E51">
        <w:rPr>
          <w:rFonts w:ascii="Times New Roman" w:hAnsi="Times New Roman" w:cs="Times New Roman"/>
          <w:sz w:val="28"/>
          <w:szCs w:val="28"/>
          <w:shd w:val="clear" w:color="auto" w:fill="FFFFFF"/>
        </w:rPr>
        <w:t>Минпросвещения</w:t>
      </w:r>
      <w:proofErr w:type="spellEnd"/>
      <w:r w:rsidRPr="00A81E5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и РАО, в группах раннего возраста (от 1 года до 3 лет) должно быть </w:t>
      </w:r>
      <w:r w:rsidRPr="00F009B9">
        <w:rPr>
          <w:rStyle w:val="a4"/>
          <w:rFonts w:ascii="Times New Roman" w:hAnsi="Times New Roman" w:cs="Times New Roman"/>
          <w:b w:val="0"/>
          <w:bCs w:val="0"/>
          <w:sz w:val="28"/>
          <w:szCs w:val="28"/>
          <w:shd w:val="clear" w:color="auto" w:fill="FFFFFF"/>
        </w:rPr>
        <w:t>6 центров детской активности</w:t>
      </w:r>
      <w:r w:rsidRPr="00F009B9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:</w:t>
      </w:r>
    </w:p>
    <w:p w14:paraId="217D1467" w14:textId="77777777" w:rsidR="004A20F9" w:rsidRDefault="004A20F9" w:rsidP="004A20F9">
      <w:pPr>
        <w:pStyle w:val="futurismarkdown-listitem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5339C4" w:rsidRPr="00A81E51">
        <w:rPr>
          <w:sz w:val="28"/>
          <w:szCs w:val="28"/>
        </w:rPr>
        <w:t xml:space="preserve">Двигательной активности.  </w:t>
      </w:r>
    </w:p>
    <w:p w14:paraId="3FC4B4F3" w14:textId="77777777" w:rsidR="004A20F9" w:rsidRDefault="004A20F9" w:rsidP="004A20F9">
      <w:pPr>
        <w:pStyle w:val="futurismarkdown-listitem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 w:rsidR="005339C4" w:rsidRPr="00A81E51">
        <w:rPr>
          <w:sz w:val="28"/>
          <w:szCs w:val="28"/>
        </w:rPr>
        <w:t xml:space="preserve">Сенсорики и конструирования.  </w:t>
      </w:r>
    </w:p>
    <w:p w14:paraId="36A0575E" w14:textId="77777777" w:rsidR="004A20F9" w:rsidRDefault="004A20F9" w:rsidP="004A20F9">
      <w:pPr>
        <w:pStyle w:val="futurismarkdown-listitem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3.</w:t>
      </w:r>
      <w:r w:rsidR="005339C4" w:rsidRPr="00A81E51">
        <w:rPr>
          <w:sz w:val="28"/>
          <w:szCs w:val="28"/>
        </w:rPr>
        <w:t xml:space="preserve">Организации предметных и предметно-манипуляторных игр.  </w:t>
      </w:r>
    </w:p>
    <w:p w14:paraId="063D3488" w14:textId="77777777" w:rsidR="004A20F9" w:rsidRDefault="004A20F9" w:rsidP="004A20F9">
      <w:pPr>
        <w:pStyle w:val="futurismarkdown-listitem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4.</w:t>
      </w:r>
      <w:r w:rsidR="005339C4" w:rsidRPr="00A81E51">
        <w:rPr>
          <w:sz w:val="28"/>
          <w:szCs w:val="28"/>
        </w:rPr>
        <w:t xml:space="preserve">Творчества и продуктивной деятельности.  </w:t>
      </w:r>
    </w:p>
    <w:p w14:paraId="47C1BA24" w14:textId="77777777" w:rsidR="004A20F9" w:rsidRDefault="004A20F9" w:rsidP="004A20F9">
      <w:pPr>
        <w:pStyle w:val="futurismarkdown-listitem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5.</w:t>
      </w:r>
      <w:r w:rsidR="005339C4" w:rsidRPr="00A81E51">
        <w:rPr>
          <w:sz w:val="28"/>
          <w:szCs w:val="28"/>
        </w:rPr>
        <w:t xml:space="preserve">Познания и коммуникации (книжный уголок).  </w:t>
      </w:r>
    </w:p>
    <w:p w14:paraId="2CEEC8BB" w14:textId="48328766" w:rsidR="005339C4" w:rsidRPr="00A81E51" w:rsidRDefault="004A20F9" w:rsidP="004A20F9">
      <w:pPr>
        <w:pStyle w:val="futurismarkdown-listitem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6.</w:t>
      </w:r>
      <w:r w:rsidR="005339C4" w:rsidRPr="00A81E51">
        <w:rPr>
          <w:sz w:val="28"/>
          <w:szCs w:val="28"/>
        </w:rPr>
        <w:t>Экспериментирования и труда</w:t>
      </w:r>
    </w:p>
    <w:p w14:paraId="5F9780E1" w14:textId="77777777" w:rsidR="005339C4" w:rsidRDefault="005339C4" w:rsidP="005339C4">
      <w:pPr>
        <w:tabs>
          <w:tab w:val="left" w:pos="2528"/>
        </w:tabs>
      </w:pPr>
    </w:p>
    <w:p w14:paraId="654B86C8" w14:textId="2CA981AA" w:rsidR="005339C4" w:rsidRDefault="002D5FF7" w:rsidP="002D5FF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2D5FF7">
        <w:rPr>
          <w:rFonts w:ascii="Times New Roman" w:eastAsia="Times New Roman" w:hAnsi="Times New Roman" w:cs="Times New Roman"/>
          <w:sz w:val="28"/>
          <w:szCs w:val="28"/>
          <w:lang w:eastAsia="ru-RU"/>
        </w:rPr>
        <w:t>В группах для детей дошкольного возраста (от 3 до 7 лет) рекомендуется создавать </w:t>
      </w:r>
      <w:r w:rsidRPr="00F009B9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комплекс из 12 центров детской активности.</w:t>
      </w:r>
    </w:p>
    <w:p w14:paraId="044C1AC8" w14:textId="77777777" w:rsidR="002D5FF7" w:rsidRPr="002D5FF7" w:rsidRDefault="002D5FF7" w:rsidP="002D5FF7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4042EEBA" w14:textId="4E887DB6" w:rsidR="00BC3372" w:rsidRPr="00F21553" w:rsidRDefault="00BC3372" w:rsidP="00F2155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C3372">
        <w:rPr>
          <w:rFonts w:ascii="Times New Roman" w:hAnsi="Times New Roman" w:cs="Times New Roman"/>
          <w:b/>
          <w:sz w:val="28"/>
          <w:szCs w:val="28"/>
        </w:rPr>
        <w:t xml:space="preserve">Расположение </w:t>
      </w:r>
      <w:r w:rsidR="00A81E51">
        <w:rPr>
          <w:rFonts w:ascii="Times New Roman" w:hAnsi="Times New Roman" w:cs="Times New Roman"/>
          <w:b/>
          <w:sz w:val="28"/>
          <w:szCs w:val="28"/>
        </w:rPr>
        <w:t>центра активности</w:t>
      </w:r>
    </w:p>
    <w:tbl>
      <w:tblPr>
        <w:tblStyle w:val="a3"/>
        <w:tblW w:w="10632" w:type="dxa"/>
        <w:tblInd w:w="-1026" w:type="dxa"/>
        <w:tblLayout w:type="fixed"/>
        <w:tblLook w:val="04A0" w:firstRow="1" w:lastRow="0" w:firstColumn="1" w:lastColumn="0" w:noHBand="0" w:noVBand="1"/>
      </w:tblPr>
      <w:tblGrid>
        <w:gridCol w:w="2977"/>
        <w:gridCol w:w="3402"/>
        <w:gridCol w:w="4253"/>
      </w:tblGrid>
      <w:tr w:rsidR="002D5FF7" w:rsidRPr="002D5FF7" w14:paraId="08F5833F" w14:textId="018A0CB1" w:rsidTr="002D5FF7">
        <w:tc>
          <w:tcPr>
            <w:tcW w:w="2977" w:type="dxa"/>
          </w:tcPr>
          <w:p w14:paraId="62CD1987" w14:textId="77777777" w:rsidR="005339C4" w:rsidRPr="002D5FF7" w:rsidRDefault="005339C4" w:rsidP="00014AA4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2D5FF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Название центра</w:t>
            </w:r>
          </w:p>
        </w:tc>
        <w:tc>
          <w:tcPr>
            <w:tcW w:w="3402" w:type="dxa"/>
          </w:tcPr>
          <w:p w14:paraId="71594694" w14:textId="21682CCC" w:rsidR="005339C4" w:rsidRPr="002D5FF7" w:rsidRDefault="002D5FF7" w:rsidP="00014AA4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Расположение в</w:t>
            </w:r>
            <w:r w:rsidR="005339C4" w:rsidRPr="002D5FF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групп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е</w:t>
            </w:r>
          </w:p>
        </w:tc>
        <w:tc>
          <w:tcPr>
            <w:tcW w:w="4253" w:type="dxa"/>
          </w:tcPr>
          <w:p w14:paraId="28159148" w14:textId="60A46387" w:rsidR="005339C4" w:rsidRPr="002D5FF7" w:rsidRDefault="005339C4" w:rsidP="005339C4">
            <w:pPr>
              <w:tabs>
                <w:tab w:val="left" w:pos="1011"/>
              </w:tabs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2D5FF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ab/>
            </w:r>
            <w:r w:rsidR="002D5FF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С</w:t>
            </w:r>
            <w:r w:rsidRPr="002D5FF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одержание</w:t>
            </w:r>
          </w:p>
        </w:tc>
      </w:tr>
      <w:tr w:rsidR="002D5FF7" w:rsidRPr="002D5FF7" w14:paraId="75901C99" w14:textId="5E734CB9" w:rsidTr="002D5FF7">
        <w:tc>
          <w:tcPr>
            <w:tcW w:w="2977" w:type="dxa"/>
          </w:tcPr>
          <w:p w14:paraId="4DB8B584" w14:textId="2EF2A648" w:rsidR="005339C4" w:rsidRPr="002D5FF7" w:rsidRDefault="005339C4" w:rsidP="00014A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5FF7">
              <w:rPr>
                <w:rFonts w:ascii="Times New Roman" w:hAnsi="Times New Roman" w:cs="Times New Roman"/>
                <w:sz w:val="24"/>
                <w:szCs w:val="24"/>
              </w:rPr>
              <w:t>Центр «Творчества»</w:t>
            </w:r>
          </w:p>
        </w:tc>
        <w:tc>
          <w:tcPr>
            <w:tcW w:w="3402" w:type="dxa"/>
          </w:tcPr>
          <w:p w14:paraId="42187A8B" w14:textId="77777777" w:rsidR="005339C4" w:rsidRPr="002D5FF7" w:rsidRDefault="005339C4" w:rsidP="00014A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5FF7">
              <w:rPr>
                <w:rFonts w:ascii="Times New Roman" w:hAnsi="Times New Roman" w:cs="Times New Roman"/>
                <w:sz w:val="24"/>
                <w:szCs w:val="24"/>
              </w:rPr>
              <w:t>Вблизи окна, вдали от центров, предусматривающих высокую двигательную активность</w:t>
            </w:r>
          </w:p>
          <w:p w14:paraId="40220E6C" w14:textId="77777777" w:rsidR="005339C4" w:rsidRPr="002D5FF7" w:rsidRDefault="005339C4" w:rsidP="00014AA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</w:tcPr>
          <w:p w14:paraId="08534B2F" w14:textId="334FE197" w:rsidR="005339C4" w:rsidRPr="002D5FF7" w:rsidRDefault="005339C4" w:rsidP="00014A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5FF7">
              <w:rPr>
                <w:rFonts w:ascii="Times New Roman" w:hAnsi="Times New Roman" w:cs="Times New Roman"/>
                <w:sz w:val="24"/>
                <w:szCs w:val="24"/>
              </w:rPr>
              <w:t>Предназначен для реализации продуктивной деятельности детей (рисование, лепка, аппликация, художественный труд).</w:t>
            </w:r>
          </w:p>
        </w:tc>
      </w:tr>
      <w:tr w:rsidR="002D5FF7" w:rsidRPr="002D5FF7" w14:paraId="5EE8F8EC" w14:textId="7E781081" w:rsidTr="002D5FF7">
        <w:tc>
          <w:tcPr>
            <w:tcW w:w="2977" w:type="dxa"/>
          </w:tcPr>
          <w:p w14:paraId="34A611D8" w14:textId="40FDB411" w:rsidR="005339C4" w:rsidRPr="002D5FF7" w:rsidRDefault="005339C4" w:rsidP="00014A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5FF7">
              <w:rPr>
                <w:rFonts w:ascii="Times New Roman" w:hAnsi="Times New Roman" w:cs="Times New Roman"/>
                <w:sz w:val="24"/>
                <w:szCs w:val="24"/>
              </w:rPr>
              <w:t>Книжный уголок</w:t>
            </w:r>
          </w:p>
        </w:tc>
        <w:tc>
          <w:tcPr>
            <w:tcW w:w="3402" w:type="dxa"/>
          </w:tcPr>
          <w:p w14:paraId="62075379" w14:textId="77777777" w:rsidR="005339C4" w:rsidRPr="002D5FF7" w:rsidRDefault="005339C4" w:rsidP="00014A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5FF7">
              <w:rPr>
                <w:rFonts w:ascii="Times New Roman" w:hAnsi="Times New Roman" w:cs="Times New Roman"/>
                <w:sz w:val="24"/>
                <w:szCs w:val="24"/>
              </w:rPr>
              <w:t>Около источника света (окно)</w:t>
            </w:r>
          </w:p>
          <w:p w14:paraId="4E1A3826" w14:textId="77777777" w:rsidR="005339C4" w:rsidRPr="002D5FF7" w:rsidRDefault="005339C4" w:rsidP="00014AA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</w:tcPr>
          <w:p w14:paraId="5F1E1B2C" w14:textId="57422B1B" w:rsidR="005339C4" w:rsidRPr="002D5FF7" w:rsidRDefault="005339C4" w:rsidP="00014A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5FF7">
              <w:rPr>
                <w:rFonts w:ascii="Times New Roman" w:hAnsi="Times New Roman" w:cs="Times New Roman"/>
                <w:sz w:val="24"/>
                <w:szCs w:val="24"/>
              </w:rPr>
              <w:t>Содержит художественную и документальную литературу для детей, обеспечивающую их духовно-нравственное и этико-эстетическое воспитание, формирование общей культуры, освоение разных жанров художественной литературы, воспитание любви и интереса к художественному слову, удовлетворение познавательных потребностей в интеграции содержания всех образовательных областей.</w:t>
            </w:r>
          </w:p>
        </w:tc>
      </w:tr>
      <w:tr w:rsidR="002D5FF7" w:rsidRPr="002D5FF7" w14:paraId="699C7833" w14:textId="21055FFF" w:rsidTr="002D5FF7">
        <w:trPr>
          <w:trHeight w:val="823"/>
        </w:trPr>
        <w:tc>
          <w:tcPr>
            <w:tcW w:w="2977" w:type="dxa"/>
          </w:tcPr>
          <w:p w14:paraId="31F89360" w14:textId="2374D171" w:rsidR="005339C4" w:rsidRPr="002D5FF7" w:rsidRDefault="005339C4" w:rsidP="00014A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5FF7">
              <w:rPr>
                <w:rFonts w:ascii="Times New Roman" w:hAnsi="Times New Roman" w:cs="Times New Roman"/>
                <w:sz w:val="24"/>
                <w:szCs w:val="24"/>
              </w:rPr>
              <w:t>Центр «Музыки» и «Театра»</w:t>
            </w:r>
          </w:p>
        </w:tc>
        <w:tc>
          <w:tcPr>
            <w:tcW w:w="3402" w:type="dxa"/>
          </w:tcPr>
          <w:p w14:paraId="26F1580B" w14:textId="77777777" w:rsidR="005339C4" w:rsidRPr="002D5FF7" w:rsidRDefault="005339C4" w:rsidP="00014A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5FF7">
              <w:rPr>
                <w:rFonts w:ascii="Times New Roman" w:hAnsi="Times New Roman" w:cs="Times New Roman"/>
                <w:sz w:val="24"/>
                <w:szCs w:val="24"/>
              </w:rPr>
              <w:t>Рядом с «Центром игры»</w:t>
            </w:r>
          </w:p>
          <w:p w14:paraId="283A8F69" w14:textId="77777777" w:rsidR="005339C4" w:rsidRPr="002D5FF7" w:rsidRDefault="005339C4" w:rsidP="00014AA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</w:tcPr>
          <w:p w14:paraId="66407A86" w14:textId="278B69A3" w:rsidR="005339C4" w:rsidRPr="002D5FF7" w:rsidRDefault="005339C4" w:rsidP="00014A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5FF7">
              <w:rPr>
                <w:rFonts w:ascii="Times New Roman" w:hAnsi="Times New Roman" w:cs="Times New Roman"/>
                <w:sz w:val="24"/>
                <w:szCs w:val="24"/>
              </w:rPr>
              <w:t>Оборудование позволяет организовать музыкальную и театрализованную деятельность детей.</w:t>
            </w:r>
          </w:p>
        </w:tc>
      </w:tr>
      <w:tr w:rsidR="002D5FF7" w:rsidRPr="002D5FF7" w14:paraId="3F647832" w14:textId="52A94C0F" w:rsidTr="002D5FF7">
        <w:tc>
          <w:tcPr>
            <w:tcW w:w="2977" w:type="dxa"/>
          </w:tcPr>
          <w:p w14:paraId="55AD4B42" w14:textId="77777777" w:rsidR="005339C4" w:rsidRPr="002D5FF7" w:rsidRDefault="005339C4" w:rsidP="00014A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5FF7">
              <w:rPr>
                <w:rFonts w:ascii="Times New Roman" w:hAnsi="Times New Roman" w:cs="Times New Roman"/>
                <w:sz w:val="24"/>
                <w:szCs w:val="24"/>
              </w:rPr>
              <w:t>Центр «Игры»</w:t>
            </w:r>
          </w:p>
        </w:tc>
        <w:tc>
          <w:tcPr>
            <w:tcW w:w="3402" w:type="dxa"/>
          </w:tcPr>
          <w:p w14:paraId="742D0641" w14:textId="77777777" w:rsidR="005339C4" w:rsidRPr="002D5FF7" w:rsidRDefault="005339C4" w:rsidP="00014A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5FF7">
              <w:rPr>
                <w:rFonts w:ascii="Times New Roman" w:hAnsi="Times New Roman" w:cs="Times New Roman"/>
                <w:sz w:val="24"/>
                <w:szCs w:val="24"/>
              </w:rPr>
              <w:t>Вблизи с «Центром конструирования»</w:t>
            </w:r>
          </w:p>
          <w:p w14:paraId="7E55DF4D" w14:textId="77777777" w:rsidR="005339C4" w:rsidRPr="002D5FF7" w:rsidRDefault="005339C4" w:rsidP="00014AA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</w:tcPr>
          <w:p w14:paraId="43D7AC12" w14:textId="30792638" w:rsidR="005339C4" w:rsidRPr="002D5FF7" w:rsidRDefault="005339C4" w:rsidP="00014A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5FF7">
              <w:rPr>
                <w:rFonts w:ascii="Times New Roman" w:hAnsi="Times New Roman" w:cs="Times New Roman"/>
                <w:sz w:val="24"/>
                <w:szCs w:val="24"/>
              </w:rPr>
              <w:t>Содержит оборудование для организации сюжетно-ролевых детских игр, предметы-заместители</w:t>
            </w:r>
          </w:p>
        </w:tc>
      </w:tr>
      <w:tr w:rsidR="002D5FF7" w:rsidRPr="002D5FF7" w14:paraId="0DB96C66" w14:textId="43F11976" w:rsidTr="002D5FF7">
        <w:tc>
          <w:tcPr>
            <w:tcW w:w="2977" w:type="dxa"/>
          </w:tcPr>
          <w:p w14:paraId="0C63ED4F" w14:textId="77777777" w:rsidR="005339C4" w:rsidRPr="002D5FF7" w:rsidRDefault="005339C4" w:rsidP="00014A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5FF7">
              <w:rPr>
                <w:rFonts w:ascii="Times New Roman" w:hAnsi="Times New Roman" w:cs="Times New Roman"/>
                <w:sz w:val="24"/>
                <w:szCs w:val="24"/>
              </w:rPr>
              <w:t>Центр «Конструирования»</w:t>
            </w:r>
          </w:p>
          <w:p w14:paraId="7093ACB0" w14:textId="77777777" w:rsidR="005339C4" w:rsidRPr="002D5FF7" w:rsidRDefault="005339C4" w:rsidP="00014AA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14:paraId="6C54D698" w14:textId="77777777" w:rsidR="005339C4" w:rsidRPr="002D5FF7" w:rsidRDefault="005339C4" w:rsidP="00014A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5FF7">
              <w:rPr>
                <w:rFonts w:ascii="Times New Roman" w:hAnsi="Times New Roman" w:cs="Times New Roman"/>
                <w:sz w:val="24"/>
                <w:szCs w:val="24"/>
              </w:rPr>
              <w:t>«Рядом с центром сюжетно-ролевых игр»</w:t>
            </w:r>
          </w:p>
        </w:tc>
        <w:tc>
          <w:tcPr>
            <w:tcW w:w="4253" w:type="dxa"/>
          </w:tcPr>
          <w:p w14:paraId="136AA56D" w14:textId="3A9F6007" w:rsidR="005339C4" w:rsidRPr="002D5FF7" w:rsidRDefault="005339C4" w:rsidP="00014A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5FF7">
              <w:rPr>
                <w:rFonts w:ascii="Times New Roman" w:hAnsi="Times New Roman" w:cs="Times New Roman"/>
                <w:sz w:val="24"/>
                <w:szCs w:val="24"/>
              </w:rPr>
              <w:t>Строительный материал и детские конструкторы, бросовый материа</w:t>
            </w:r>
            <w:r w:rsidR="002D5FF7"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r w:rsidRPr="002D5FF7">
              <w:rPr>
                <w:rFonts w:ascii="Times New Roman" w:hAnsi="Times New Roman" w:cs="Times New Roman"/>
                <w:sz w:val="24"/>
                <w:szCs w:val="24"/>
              </w:rPr>
              <w:t>, схемы, рисунки, картины, демонстрационные материалы</w:t>
            </w:r>
          </w:p>
        </w:tc>
      </w:tr>
      <w:tr w:rsidR="002D5FF7" w:rsidRPr="002D5FF7" w14:paraId="10B2A9CC" w14:textId="7D590D1A" w:rsidTr="002D5FF7">
        <w:tc>
          <w:tcPr>
            <w:tcW w:w="2977" w:type="dxa"/>
          </w:tcPr>
          <w:p w14:paraId="7CB5569A" w14:textId="2EB44C2C" w:rsidR="005339C4" w:rsidRPr="002D5FF7" w:rsidRDefault="005339C4" w:rsidP="00014A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5FF7">
              <w:rPr>
                <w:rFonts w:ascii="Times New Roman" w:hAnsi="Times New Roman" w:cs="Times New Roman"/>
                <w:sz w:val="24"/>
                <w:szCs w:val="24"/>
              </w:rPr>
              <w:t>Центр «Двигательной активности»</w:t>
            </w:r>
          </w:p>
        </w:tc>
        <w:tc>
          <w:tcPr>
            <w:tcW w:w="3402" w:type="dxa"/>
          </w:tcPr>
          <w:p w14:paraId="53C85F1C" w14:textId="77777777" w:rsidR="005339C4" w:rsidRPr="002D5FF7" w:rsidRDefault="005339C4" w:rsidP="00014A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5FF7">
              <w:rPr>
                <w:rFonts w:ascii="Times New Roman" w:hAnsi="Times New Roman" w:cs="Times New Roman"/>
                <w:sz w:val="24"/>
                <w:szCs w:val="24"/>
              </w:rPr>
              <w:t>Вдали от зоны малой активности</w:t>
            </w:r>
          </w:p>
          <w:p w14:paraId="48F5971A" w14:textId="77777777" w:rsidR="005339C4" w:rsidRPr="002D5FF7" w:rsidRDefault="005339C4" w:rsidP="00014AA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</w:tcPr>
          <w:p w14:paraId="5C589BB9" w14:textId="6A8F2F6D" w:rsidR="005339C4" w:rsidRPr="002D5FF7" w:rsidRDefault="005339C4" w:rsidP="00014A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5FF7">
              <w:rPr>
                <w:rFonts w:ascii="Times New Roman" w:hAnsi="Times New Roman" w:cs="Times New Roman"/>
                <w:sz w:val="24"/>
                <w:szCs w:val="24"/>
              </w:rPr>
              <w:t xml:space="preserve">Ориентирован на организацию игр средней и малой подвижности в групповых помещениях, средней и </w:t>
            </w:r>
            <w:r w:rsidRPr="002D5FF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интенсивной подвижности</w:t>
            </w:r>
          </w:p>
        </w:tc>
      </w:tr>
      <w:tr w:rsidR="002D5FF7" w:rsidRPr="002D5FF7" w14:paraId="3FE5C8AE" w14:textId="4E5AFD05" w:rsidTr="002D5FF7">
        <w:tc>
          <w:tcPr>
            <w:tcW w:w="2977" w:type="dxa"/>
          </w:tcPr>
          <w:p w14:paraId="025E3490" w14:textId="7AE02F67" w:rsidR="005339C4" w:rsidRPr="002D5FF7" w:rsidRDefault="005339C4" w:rsidP="00014A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5FF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Центр «Патриотического воспитания»</w:t>
            </w:r>
          </w:p>
        </w:tc>
        <w:tc>
          <w:tcPr>
            <w:tcW w:w="3402" w:type="dxa"/>
          </w:tcPr>
          <w:p w14:paraId="731320FF" w14:textId="77777777" w:rsidR="005339C4" w:rsidRPr="002D5FF7" w:rsidRDefault="005339C4" w:rsidP="00014A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5FF7">
              <w:rPr>
                <w:rFonts w:ascii="Times New Roman" w:hAnsi="Times New Roman" w:cs="Times New Roman"/>
                <w:sz w:val="24"/>
                <w:szCs w:val="24"/>
              </w:rPr>
              <w:t>Частично изолирован, подальше от игровых зон</w:t>
            </w:r>
          </w:p>
        </w:tc>
        <w:tc>
          <w:tcPr>
            <w:tcW w:w="4253" w:type="dxa"/>
          </w:tcPr>
          <w:p w14:paraId="13A9897A" w14:textId="77777777" w:rsidR="005339C4" w:rsidRPr="002D5FF7" w:rsidRDefault="005339C4" w:rsidP="00014AA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D5FF7" w:rsidRPr="002D5FF7" w14:paraId="12E8325B" w14:textId="63288B55" w:rsidTr="002D5FF7">
        <w:tc>
          <w:tcPr>
            <w:tcW w:w="2977" w:type="dxa"/>
          </w:tcPr>
          <w:p w14:paraId="6AE36788" w14:textId="54524FB2" w:rsidR="005339C4" w:rsidRPr="002D5FF7" w:rsidRDefault="005339C4" w:rsidP="00014A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5FF7">
              <w:rPr>
                <w:rFonts w:ascii="Times New Roman" w:hAnsi="Times New Roman" w:cs="Times New Roman"/>
                <w:sz w:val="24"/>
                <w:szCs w:val="24"/>
              </w:rPr>
              <w:t xml:space="preserve">Центр </w:t>
            </w:r>
            <w:r w:rsidR="002D5FF7" w:rsidRPr="002D5FF7">
              <w:rPr>
                <w:rFonts w:ascii="Times New Roman" w:hAnsi="Times New Roman" w:cs="Times New Roman"/>
                <w:sz w:val="24"/>
                <w:szCs w:val="24"/>
              </w:rPr>
              <w:t xml:space="preserve">«Природы», </w:t>
            </w:r>
            <w:r w:rsidRPr="002D5FF7">
              <w:rPr>
                <w:rFonts w:ascii="Times New Roman" w:hAnsi="Times New Roman" w:cs="Times New Roman"/>
                <w:sz w:val="24"/>
                <w:szCs w:val="24"/>
              </w:rPr>
              <w:t xml:space="preserve">«Экспериментирования, организации наблюдения и труда» </w:t>
            </w:r>
          </w:p>
        </w:tc>
        <w:tc>
          <w:tcPr>
            <w:tcW w:w="3402" w:type="dxa"/>
          </w:tcPr>
          <w:p w14:paraId="3107CA49" w14:textId="740C04D7" w:rsidR="005339C4" w:rsidRPr="002D5FF7" w:rsidRDefault="005339C4" w:rsidP="00014A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5FF7">
              <w:rPr>
                <w:rFonts w:ascii="Times New Roman" w:hAnsi="Times New Roman" w:cs="Times New Roman"/>
                <w:sz w:val="24"/>
                <w:szCs w:val="24"/>
              </w:rPr>
              <w:t>Подальше от игровых зон, вблизи с «Центром познавательного развития»</w:t>
            </w:r>
          </w:p>
        </w:tc>
        <w:tc>
          <w:tcPr>
            <w:tcW w:w="4253" w:type="dxa"/>
          </w:tcPr>
          <w:p w14:paraId="2576206F" w14:textId="1F617990" w:rsidR="005339C4" w:rsidRPr="002D5FF7" w:rsidRDefault="005339C4" w:rsidP="00014A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5FF7">
              <w:rPr>
                <w:rFonts w:ascii="Times New Roman" w:hAnsi="Times New Roman" w:cs="Times New Roman"/>
                <w:sz w:val="24"/>
                <w:szCs w:val="24"/>
              </w:rPr>
              <w:t>Игровое оборудование, демонстрационные материалы и дидактические пособия способствуют реализации поисково-экспериментальной и трудовой деятельности детей.</w:t>
            </w:r>
          </w:p>
        </w:tc>
      </w:tr>
      <w:tr w:rsidR="002D5FF7" w:rsidRPr="002D5FF7" w14:paraId="657FB745" w14:textId="3FC71306" w:rsidTr="002D5FF7">
        <w:tc>
          <w:tcPr>
            <w:tcW w:w="2977" w:type="dxa"/>
          </w:tcPr>
          <w:p w14:paraId="70E08CBF" w14:textId="76579BB3" w:rsidR="005339C4" w:rsidRPr="002D5FF7" w:rsidRDefault="005339C4" w:rsidP="00014A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5FF7">
              <w:rPr>
                <w:rFonts w:ascii="Times New Roman" w:hAnsi="Times New Roman" w:cs="Times New Roman"/>
                <w:sz w:val="24"/>
                <w:szCs w:val="24"/>
              </w:rPr>
              <w:t>Центр «Познания»</w:t>
            </w:r>
          </w:p>
          <w:p w14:paraId="7184645C" w14:textId="77777777" w:rsidR="005339C4" w:rsidRPr="002D5FF7" w:rsidRDefault="005339C4" w:rsidP="00014AA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14:paraId="7F0B09B1" w14:textId="77777777" w:rsidR="005339C4" w:rsidRPr="002D5FF7" w:rsidRDefault="005339C4" w:rsidP="00014A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5FF7">
              <w:rPr>
                <w:rFonts w:ascii="Times New Roman" w:hAnsi="Times New Roman" w:cs="Times New Roman"/>
                <w:sz w:val="24"/>
                <w:szCs w:val="24"/>
              </w:rPr>
              <w:t>Вблизи окна, частично изолирован от др. центров</w:t>
            </w:r>
          </w:p>
        </w:tc>
        <w:tc>
          <w:tcPr>
            <w:tcW w:w="4253" w:type="dxa"/>
          </w:tcPr>
          <w:p w14:paraId="533198B5" w14:textId="30BDB49E" w:rsidR="005339C4" w:rsidRPr="002D5FF7" w:rsidRDefault="005339C4" w:rsidP="00014A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5FF7">
              <w:rPr>
                <w:rFonts w:ascii="Times New Roman" w:hAnsi="Times New Roman" w:cs="Times New Roman"/>
                <w:sz w:val="24"/>
                <w:szCs w:val="24"/>
              </w:rPr>
              <w:t>Оснащение обеспечивает расширение кругозора детей и их знаний об окружающем мире во взаимодействии детей со взрослыми и сверстниками.</w:t>
            </w:r>
          </w:p>
        </w:tc>
      </w:tr>
      <w:tr w:rsidR="002D5FF7" w:rsidRPr="002D5FF7" w14:paraId="36D384AA" w14:textId="30BC3531" w:rsidTr="002D5FF7">
        <w:tc>
          <w:tcPr>
            <w:tcW w:w="2977" w:type="dxa"/>
          </w:tcPr>
          <w:p w14:paraId="6FA6C887" w14:textId="77777777" w:rsidR="005339C4" w:rsidRPr="002D5FF7" w:rsidRDefault="005339C4" w:rsidP="00014A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5FF7">
              <w:rPr>
                <w:rFonts w:ascii="Times New Roman" w:hAnsi="Times New Roman" w:cs="Times New Roman"/>
                <w:sz w:val="24"/>
                <w:szCs w:val="24"/>
              </w:rPr>
              <w:t>Центр «Безопасности»</w:t>
            </w:r>
          </w:p>
        </w:tc>
        <w:tc>
          <w:tcPr>
            <w:tcW w:w="3402" w:type="dxa"/>
          </w:tcPr>
          <w:p w14:paraId="6C67C38C" w14:textId="77777777" w:rsidR="005339C4" w:rsidRPr="002D5FF7" w:rsidRDefault="005339C4" w:rsidP="00014A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5FF7">
              <w:rPr>
                <w:rFonts w:ascii="Times New Roman" w:hAnsi="Times New Roman" w:cs="Times New Roman"/>
                <w:sz w:val="24"/>
                <w:szCs w:val="24"/>
              </w:rPr>
              <w:t>Рядом с «Центром конструирования»</w:t>
            </w:r>
          </w:p>
          <w:p w14:paraId="63C5D043" w14:textId="77777777" w:rsidR="005339C4" w:rsidRPr="002D5FF7" w:rsidRDefault="005339C4" w:rsidP="00014AA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</w:tcPr>
          <w:p w14:paraId="3F515FAF" w14:textId="57681B70" w:rsidR="005339C4" w:rsidRPr="002D5FF7" w:rsidRDefault="005339C4" w:rsidP="00014A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5FF7">
              <w:rPr>
                <w:rFonts w:ascii="Times New Roman" w:hAnsi="Times New Roman" w:cs="Times New Roman"/>
                <w:sz w:val="24"/>
                <w:szCs w:val="24"/>
              </w:rPr>
              <w:t>Позволяет организовать образовательный процесс для развития у детей навыков безопасности жизнедеятельности.</w:t>
            </w:r>
          </w:p>
        </w:tc>
      </w:tr>
      <w:tr w:rsidR="002D5FF7" w:rsidRPr="002D5FF7" w14:paraId="15B09F4E" w14:textId="2FD08FF9" w:rsidTr="002D5FF7">
        <w:tc>
          <w:tcPr>
            <w:tcW w:w="2977" w:type="dxa"/>
          </w:tcPr>
          <w:p w14:paraId="6B953DEE" w14:textId="12DFD5DC" w:rsidR="005339C4" w:rsidRPr="002D5FF7" w:rsidRDefault="005339C4" w:rsidP="00014A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5FF7">
              <w:rPr>
                <w:rFonts w:ascii="Times New Roman" w:hAnsi="Times New Roman" w:cs="Times New Roman"/>
                <w:sz w:val="24"/>
                <w:szCs w:val="24"/>
              </w:rPr>
              <w:t>Центр «Логики и математики»</w:t>
            </w:r>
          </w:p>
        </w:tc>
        <w:tc>
          <w:tcPr>
            <w:tcW w:w="3402" w:type="dxa"/>
          </w:tcPr>
          <w:p w14:paraId="5775BAF0" w14:textId="77777777" w:rsidR="005339C4" w:rsidRPr="002D5FF7" w:rsidRDefault="005339C4" w:rsidP="00014A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5FF7">
              <w:rPr>
                <w:rFonts w:ascii="Times New Roman" w:hAnsi="Times New Roman" w:cs="Times New Roman"/>
                <w:sz w:val="24"/>
                <w:szCs w:val="24"/>
              </w:rPr>
              <w:t>Вблизи окна, частично изолирован от др. центров</w:t>
            </w:r>
          </w:p>
          <w:p w14:paraId="5A915D2E" w14:textId="77777777" w:rsidR="005339C4" w:rsidRPr="002D5FF7" w:rsidRDefault="005339C4" w:rsidP="00014AA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</w:tcPr>
          <w:p w14:paraId="6F2FFD4D" w14:textId="6BBF4FBE" w:rsidR="005339C4" w:rsidRPr="002D5FF7" w:rsidRDefault="005339C4" w:rsidP="00014A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5FF7">
              <w:rPr>
                <w:rFonts w:ascii="Times New Roman" w:hAnsi="Times New Roman" w:cs="Times New Roman"/>
                <w:sz w:val="24"/>
                <w:szCs w:val="24"/>
              </w:rPr>
              <w:t>Содержит разнообразный дидактический материал и развивающие игрушки, а также демонстрационные материалы для формирования элементарных математических навыков и логических операций</w:t>
            </w:r>
          </w:p>
        </w:tc>
      </w:tr>
      <w:tr w:rsidR="002D5FF7" w:rsidRPr="002D5FF7" w14:paraId="7719FA58" w14:textId="1F155581" w:rsidTr="002D5FF7">
        <w:tc>
          <w:tcPr>
            <w:tcW w:w="2977" w:type="dxa"/>
          </w:tcPr>
          <w:p w14:paraId="609FA70D" w14:textId="77777777" w:rsidR="005339C4" w:rsidRPr="002D5FF7" w:rsidRDefault="005339C4" w:rsidP="00014A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5FF7">
              <w:rPr>
                <w:rFonts w:ascii="Times New Roman" w:hAnsi="Times New Roman" w:cs="Times New Roman"/>
                <w:sz w:val="24"/>
                <w:szCs w:val="24"/>
              </w:rPr>
              <w:t>Центр «Уединения»</w:t>
            </w:r>
          </w:p>
          <w:p w14:paraId="6ADBD064" w14:textId="656EA43D" w:rsidR="005339C4" w:rsidRPr="002D5FF7" w:rsidRDefault="005339C4" w:rsidP="00014AA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14:paraId="0DD67382" w14:textId="77ECAFAF" w:rsidR="005339C4" w:rsidRPr="002D5FF7" w:rsidRDefault="005339C4" w:rsidP="00014A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5FF7">
              <w:rPr>
                <w:rFonts w:ascii="Times New Roman" w:hAnsi="Times New Roman" w:cs="Times New Roman"/>
                <w:sz w:val="24"/>
                <w:szCs w:val="24"/>
              </w:rPr>
              <w:t>Частично изолирован, подальше от игровых зон</w:t>
            </w:r>
          </w:p>
        </w:tc>
        <w:tc>
          <w:tcPr>
            <w:tcW w:w="4253" w:type="dxa"/>
          </w:tcPr>
          <w:p w14:paraId="107E0A50" w14:textId="30E2C153" w:rsidR="005339C4" w:rsidRPr="002D5FF7" w:rsidRDefault="005339C4" w:rsidP="00014A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5FF7">
              <w:rPr>
                <w:rFonts w:ascii="Times New Roman" w:hAnsi="Times New Roman" w:cs="Times New Roman"/>
                <w:sz w:val="24"/>
                <w:szCs w:val="24"/>
              </w:rPr>
              <w:t>Предназначен для снятия психоэмоционального напряжения воспитанников.</w:t>
            </w:r>
          </w:p>
        </w:tc>
      </w:tr>
      <w:tr w:rsidR="002D5FF7" w:rsidRPr="002D5FF7" w14:paraId="3FE3074A" w14:textId="4E5E4760" w:rsidTr="002D5FF7">
        <w:tc>
          <w:tcPr>
            <w:tcW w:w="2977" w:type="dxa"/>
          </w:tcPr>
          <w:p w14:paraId="7B326A26" w14:textId="77777777" w:rsidR="005339C4" w:rsidRPr="002D5FF7" w:rsidRDefault="005339C4" w:rsidP="00014A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5FF7">
              <w:rPr>
                <w:rFonts w:ascii="Times New Roman" w:hAnsi="Times New Roman" w:cs="Times New Roman"/>
                <w:sz w:val="24"/>
                <w:szCs w:val="24"/>
              </w:rPr>
              <w:t>Центр коррекции</w:t>
            </w:r>
          </w:p>
          <w:p w14:paraId="2C1F6859" w14:textId="67D89754" w:rsidR="005339C4" w:rsidRPr="002D5FF7" w:rsidRDefault="005339C4" w:rsidP="00014AA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14:paraId="4BF2E25E" w14:textId="77777777" w:rsidR="005339C4" w:rsidRPr="002D5FF7" w:rsidRDefault="005339C4" w:rsidP="00014AA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</w:tcPr>
          <w:p w14:paraId="4DB5D7CF" w14:textId="77777777" w:rsidR="005339C4" w:rsidRPr="002D5FF7" w:rsidRDefault="005339C4" w:rsidP="00014A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5FF7">
              <w:rPr>
                <w:rFonts w:ascii="Times New Roman" w:hAnsi="Times New Roman" w:cs="Times New Roman"/>
                <w:sz w:val="24"/>
                <w:szCs w:val="24"/>
              </w:rPr>
              <w:t>Предназначен для снятия психоэмоционального напряжения воспитанников</w:t>
            </w:r>
          </w:p>
          <w:p w14:paraId="11E4FD14" w14:textId="3FC04222" w:rsidR="002D5FF7" w:rsidRPr="002D5FF7" w:rsidRDefault="002D5FF7" w:rsidP="00014AA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33DC34E6" w14:textId="55812A99" w:rsidR="00BC3372" w:rsidRDefault="00BC3372"/>
    <w:p w14:paraId="4D368C00" w14:textId="0B1EC1A4" w:rsidR="004A20F9" w:rsidRDefault="004A20F9" w:rsidP="004A20F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A20F9">
        <w:rPr>
          <w:rFonts w:ascii="Times New Roman" w:hAnsi="Times New Roman" w:cs="Times New Roman"/>
          <w:sz w:val="28"/>
          <w:szCs w:val="28"/>
        </w:rPr>
        <w:t xml:space="preserve">При </w:t>
      </w:r>
      <w:r w:rsidR="00F009B9">
        <w:rPr>
          <w:rFonts w:ascii="Times New Roman" w:hAnsi="Times New Roman" w:cs="Times New Roman"/>
          <w:sz w:val="28"/>
          <w:szCs w:val="28"/>
        </w:rPr>
        <w:t xml:space="preserve">создании РППС групп и </w:t>
      </w:r>
      <w:r w:rsidRPr="004A20F9">
        <w:rPr>
          <w:rFonts w:ascii="Times New Roman" w:hAnsi="Times New Roman" w:cs="Times New Roman"/>
          <w:sz w:val="28"/>
          <w:szCs w:val="28"/>
        </w:rPr>
        <w:t>наполняемости центров активности ориентироваться на приказ от 25 декабря 2024 г. N 1057 «Об утверждении перечня средств обучения и воспитания, необходимых для реализации образовательных программ дошкольного образования, присмотра и ухода за детьми в организациях, осуществляющих образовательную деятельность по образовательным программам дошкольного образования, в целях реализации мероприятий государственной программы российской федерации «развитие образования» по капитальному ремонту, строительству и оснащению зданий указанных организаций»</w:t>
      </w:r>
    </w:p>
    <w:p w14:paraId="551B9449" w14:textId="6C06ADBC" w:rsidR="007C4338" w:rsidRDefault="004A20F9" w:rsidP="004A20F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hyperlink r:id="rId6" w:history="1">
        <w:r w:rsidR="00601308" w:rsidRPr="00830A50">
          <w:rPr>
            <w:rStyle w:val="a5"/>
            <w:rFonts w:ascii="Times New Roman" w:hAnsi="Times New Roman" w:cs="Times New Roman"/>
            <w:sz w:val="28"/>
            <w:szCs w:val="28"/>
          </w:rPr>
          <w:t>https://normativ.kontur.ru/document?moduleId=1&amp;documentId=491986</w:t>
        </w:r>
      </w:hyperlink>
    </w:p>
    <w:p w14:paraId="35971FE8" w14:textId="77777777" w:rsidR="004A20F9" w:rsidRPr="004A20F9" w:rsidRDefault="004A20F9" w:rsidP="004A20F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4D2C7C38" w14:textId="52E5A219" w:rsidR="00A81E51" w:rsidRPr="00A81E51" w:rsidRDefault="00A81E51" w:rsidP="005339C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tab/>
      </w:r>
    </w:p>
    <w:p w14:paraId="180129D3" w14:textId="207CB5AC" w:rsidR="00F21553" w:rsidRDefault="00F21553" w:rsidP="00A81E51">
      <w:pPr>
        <w:tabs>
          <w:tab w:val="left" w:pos="2528"/>
        </w:tabs>
      </w:pPr>
      <w:bookmarkStart w:id="0" w:name="_GoBack"/>
      <w:bookmarkEnd w:id="0"/>
    </w:p>
    <w:sectPr w:rsidR="00F21553" w:rsidSect="005339C4">
      <w:pgSz w:w="11906" w:h="16838"/>
      <w:pgMar w:top="1134" w:right="1133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CE4A88"/>
    <w:multiLevelType w:val="multilevel"/>
    <w:tmpl w:val="09BE3A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E92067"/>
    <w:rsid w:val="002D5FF7"/>
    <w:rsid w:val="004A20F9"/>
    <w:rsid w:val="005339C4"/>
    <w:rsid w:val="005C5AD9"/>
    <w:rsid w:val="00601308"/>
    <w:rsid w:val="007C4338"/>
    <w:rsid w:val="00875BAB"/>
    <w:rsid w:val="009E49A9"/>
    <w:rsid w:val="00A81E51"/>
    <w:rsid w:val="00BC3372"/>
    <w:rsid w:val="00E92067"/>
    <w:rsid w:val="00F009B9"/>
    <w:rsid w:val="00F215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4E9E9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206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92067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4">
    <w:name w:val="Strong"/>
    <w:basedOn w:val="a0"/>
    <w:uiPriority w:val="22"/>
    <w:qFormat/>
    <w:rsid w:val="00A81E51"/>
    <w:rPr>
      <w:b/>
      <w:bCs/>
    </w:rPr>
  </w:style>
  <w:style w:type="paragraph" w:customStyle="1" w:styleId="futurismarkdown-listitem">
    <w:name w:val="futurismarkdown-listitem"/>
    <w:basedOn w:val="a"/>
    <w:rsid w:val="00A81E5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unhideWhenUsed/>
    <w:rsid w:val="007C4338"/>
    <w:rPr>
      <w:color w:val="0000FF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7C4338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normativ.kontur.ru/document?moduleId=1&amp;documentId=491986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2</Pages>
  <Words>574</Words>
  <Characters>3276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XEDA</dc:creator>
  <cp:lastModifiedBy>PC</cp:lastModifiedBy>
  <cp:revision>7</cp:revision>
  <cp:lastPrinted>2025-11-17T14:37:00Z</cp:lastPrinted>
  <dcterms:created xsi:type="dcterms:W3CDTF">2018-11-21T11:34:00Z</dcterms:created>
  <dcterms:modified xsi:type="dcterms:W3CDTF">2025-11-26T11:11:00Z</dcterms:modified>
</cp:coreProperties>
</file>